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5B6" w:rsidRDefault="004D75B6" w:rsidP="00240166">
      <w:pPr>
        <w:spacing w:after="360"/>
        <w:rPr>
          <w:i/>
          <w:sz w:val="12"/>
          <w:szCs w:val="12"/>
        </w:rPr>
      </w:pPr>
    </w:p>
    <w:p w:rsidR="009648B4" w:rsidRPr="00A154AB" w:rsidRDefault="008A53A9" w:rsidP="009648B4">
      <w:pPr>
        <w:spacing w:after="360"/>
        <w:ind w:left="7088"/>
        <w:jc w:val="right"/>
        <w:rPr>
          <w:i/>
          <w:sz w:val="12"/>
          <w:szCs w:val="12"/>
        </w:rPr>
      </w:pPr>
      <w:r>
        <w:rPr>
          <w:i/>
          <w:sz w:val="12"/>
          <w:szCs w:val="12"/>
        </w:rPr>
        <w:t xml:space="preserve">В соответствии с </w:t>
      </w:r>
      <w:r w:rsidR="00E9766A">
        <w:rPr>
          <w:i/>
          <w:sz w:val="12"/>
          <w:szCs w:val="12"/>
        </w:rP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C07FAE">
            <w:pPr>
              <w:jc w:val="center"/>
              <w:rPr>
                <w:b/>
              </w:rPr>
            </w:pPr>
            <w:r w:rsidRPr="004B4647">
              <w:rPr>
                <w:b/>
              </w:rPr>
              <w:t>Водитель тра</w:t>
            </w:r>
            <w:r w:rsidR="008C7516">
              <w:rPr>
                <w:b/>
              </w:rPr>
              <w:t>нспортных средств категории "СЕ</w:t>
            </w:r>
            <w:r w:rsidRPr="004B4647">
              <w:rPr>
                <w:b/>
              </w:rPr>
              <w:t xml:space="preserve"> "</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E6339A" w:rsidP="00C07FAE">
      <w:pPr>
        <w:jc w:val="both"/>
      </w:pPr>
      <w:proofErr w:type="gramStart"/>
      <w:r>
        <w:t>в общем объеме 42 академических час</w:t>
      </w:r>
      <w:r w:rsidR="000D268D" w:rsidRPr="00907D33">
        <w:t>; из</w:t>
      </w:r>
      <w:r>
        <w:t xml:space="preserve"> них: теоретические занятия- 14</w:t>
      </w:r>
      <w:r w:rsidR="000D268D" w:rsidRPr="00907D33">
        <w:t xml:space="preserve"> академических часов; практические занятия по вождению </w:t>
      </w:r>
      <w:r>
        <w:t>(с механической трансмиссией)-24</w:t>
      </w:r>
      <w:r w:rsidR="000D268D" w:rsidRPr="00907D33">
        <w:t xml:space="preserve"> </w:t>
      </w:r>
      <w:r>
        <w:t>астр</w:t>
      </w:r>
      <w:r w:rsidR="008C7516">
        <w:t>о</w:t>
      </w:r>
      <w:r>
        <w:t>номических</w:t>
      </w:r>
      <w:r w:rsidR="000D268D" w:rsidRPr="00907D33">
        <w:t xml:space="preserve"> часов; квалификационный экзамен-4 академических часа.</w:t>
      </w:r>
      <w:proofErr w:type="gramEnd"/>
      <w:r w:rsidR="000D268D" w:rsidRPr="004B4647">
        <w:t xml:space="preserve">  </w:t>
      </w:r>
      <w:r w:rsidR="005C4191">
        <w:t xml:space="preserve"> Срок освоение программы: нач</w:t>
      </w:r>
      <w:r>
        <w:t>ало с "_____"_______________20___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926582">
            <w:pPr>
              <w:jc w:val="center"/>
            </w:pPr>
            <w:r w:rsidRPr="004B4647">
              <w:rPr>
                <w:b/>
                <w:bCs/>
              </w:rPr>
              <w:t>Свидетельство о профессии водителя категории</w:t>
            </w:r>
            <w:r w:rsidRPr="004B4647">
              <w:rPr>
                <w:bCs/>
              </w:rPr>
              <w:t xml:space="preserve"> </w:t>
            </w:r>
            <w:r w:rsidR="008C7516">
              <w:rPr>
                <w:b/>
                <w:bCs/>
              </w:rPr>
              <w:t>"</w:t>
            </w:r>
            <w:r w:rsidR="00E6339A">
              <w:rPr>
                <w:b/>
                <w:bCs/>
              </w:rPr>
              <w:t>СЕ</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lastRenderedPageBreak/>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5F3FA9" w:rsidP="004B4647">
            <w:pPr>
              <w:snapToGrid w:val="0"/>
              <w:jc w:val="both"/>
              <w:rPr>
                <w:b/>
                <w:bCs/>
                <w:i/>
              </w:rPr>
            </w:pPr>
            <w:r>
              <w:rPr>
                <w:b/>
                <w:bCs/>
                <w:i/>
              </w:rPr>
              <w:t xml:space="preserve"> </w:t>
            </w: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w:t>
      </w:r>
      <w:r w:rsidR="00197EBF">
        <w:rPr>
          <w:color w:val="222222"/>
          <w:shd w:val="clear" w:color="auto" w:fill="FFF9EE"/>
        </w:rPr>
        <w:t>к</w:t>
      </w:r>
      <w:r w:rsidR="00000770">
        <w:rPr>
          <w:color w:val="222222"/>
          <w:shd w:val="clear" w:color="auto" w:fill="FFF9EE"/>
        </w:rPr>
        <w:t xml:space="preserve">уляционного расчета </w:t>
      </w:r>
      <w:r w:rsidR="00000770" w:rsidRPr="00000770">
        <w:rPr>
          <w:color w:val="222222"/>
          <w:shd w:val="clear" w:color="auto" w:fill="FFF9EE"/>
        </w:rPr>
        <w:t>составляют</w:t>
      </w:r>
      <w:proofErr w:type="gramStart"/>
      <w:r w:rsidR="00982579">
        <w:rPr>
          <w:b/>
          <w:color w:val="222222"/>
          <w:shd w:val="clear" w:color="auto" w:fill="FFF9EE"/>
        </w:rPr>
        <w:t>______(</w:t>
      </w:r>
      <w:bookmarkStart w:id="0" w:name="_GoBack"/>
      <w:bookmarkEnd w:id="0"/>
      <w:r w:rsidR="00982579">
        <w:rPr>
          <w:b/>
          <w:color w:val="222222"/>
          <w:shd w:val="clear" w:color="auto" w:fill="FFF9EE"/>
        </w:rPr>
        <w:t xml:space="preserve">                                                                           </w:t>
      </w:r>
      <w:r w:rsidR="00197EBF" w:rsidRPr="00000770">
        <w:rPr>
          <w:b/>
          <w:u w:val="single"/>
        </w:rPr>
        <w:t>)</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w:t>
      </w:r>
      <w:r w:rsidR="00982579">
        <w:rPr>
          <w:b/>
        </w:rPr>
        <w:t>_____</w:t>
      </w:r>
      <w:r w:rsidR="00197EBF" w:rsidRPr="00000770">
        <w:rPr>
          <w:b/>
        </w:rPr>
        <w:t xml:space="preserve"> </w:t>
      </w:r>
      <w:r w:rsidR="00951F04" w:rsidRPr="00000770">
        <w:rPr>
          <w:b/>
        </w:rPr>
        <w:t>(</w:t>
      </w:r>
      <w:r w:rsidR="00982579">
        <w:rPr>
          <w:b/>
        </w:rPr>
        <w:t xml:space="preserve">                                                                      </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lastRenderedPageBreak/>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F860B1" w:rsidRDefault="00F860B1" w:rsidP="00F860B1">
            <w:r>
              <w:t>КРАСНОДАРСКОЕ ОТДЕЛЕНИЕ № 8619 ПАО СБЕРБАНК Г.КРАСНОДАР</w:t>
            </w:r>
            <w:r>
              <w:tab/>
            </w:r>
          </w:p>
          <w:p w:rsidR="00F860B1" w:rsidRDefault="00F860B1" w:rsidP="00F860B1">
            <w:proofErr w:type="gramStart"/>
            <w:r>
              <w:t>р</w:t>
            </w:r>
            <w:proofErr w:type="gramEnd"/>
            <w:r>
              <w:t xml:space="preserve">/с 40703810530000000582     </w:t>
            </w:r>
          </w:p>
          <w:p w:rsidR="00F860B1" w:rsidRDefault="00F860B1" w:rsidP="00F860B1">
            <w:r>
              <w:t>БИК 040349602</w:t>
            </w:r>
            <w:r>
              <w:tab/>
            </w:r>
          </w:p>
          <w:p w:rsidR="00F860B1" w:rsidRDefault="00F860B1" w:rsidP="00F860B1">
            <w:r>
              <w:t>к/с 30101810100000000602</w:t>
            </w:r>
            <w:r>
              <w:tab/>
            </w:r>
          </w:p>
          <w:p w:rsidR="00F860B1" w:rsidRDefault="00F860B1" w:rsidP="00F860B1">
            <w:r>
              <w:t>РНКБ (Банк ПАО) Г.СИМФЕРОПОЛЬ</w:t>
            </w:r>
            <w:r>
              <w:tab/>
            </w:r>
          </w:p>
          <w:p w:rsidR="00F860B1" w:rsidRDefault="00F860B1" w:rsidP="00F860B1">
            <w:proofErr w:type="gramStart"/>
            <w:r>
              <w:t>р</w:t>
            </w:r>
            <w:proofErr w:type="gramEnd"/>
            <w:r>
              <w:t>/с 40703810143250000850</w:t>
            </w:r>
            <w:r>
              <w:tab/>
            </w:r>
          </w:p>
          <w:p w:rsidR="00F860B1" w:rsidRDefault="00F860B1" w:rsidP="00F860B1">
            <w:r>
              <w:t>БИК 043510607</w:t>
            </w:r>
            <w:r>
              <w:tab/>
            </w:r>
            <w:r>
              <w:tab/>
            </w:r>
            <w:r>
              <w:tab/>
            </w:r>
          </w:p>
          <w:p w:rsidR="0046014C" w:rsidRPr="0046014C" w:rsidRDefault="00F860B1" w:rsidP="00F860B1">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EB0975" w:rsidP="002848CD">
      <w:pPr>
        <w:autoSpaceDE/>
        <w:autoSpaceDN/>
        <w:rPr>
          <w:rFonts w:eastAsia="Calibri"/>
          <w:b/>
          <w:lang w:eastAsia="en-US"/>
        </w:rPr>
      </w:pPr>
      <w:r w:rsidRPr="00D207F8">
        <w:rPr>
          <w:rFonts w:eastAsia="Calibri"/>
          <w:b/>
          <w:sz w:val="16"/>
          <w:szCs w:val="16"/>
          <w:lang w:eastAsia="en-US"/>
        </w:rPr>
        <w:t xml:space="preserve">     С  Лицензией № 07606 от 22.01.2016 г. (с приложениями № 1, 2) на осуществление образовательной деятельности, Уставом  ПОУ Курганинская ТШ  РО «ДОСААФ России» </w:t>
      </w:r>
      <w:proofErr w:type="gramStart"/>
      <w:r w:rsidRPr="00D207F8">
        <w:rPr>
          <w:rFonts w:eastAsia="Calibri"/>
          <w:b/>
          <w:sz w:val="16"/>
          <w:szCs w:val="16"/>
          <w:lang w:eastAsia="en-US"/>
        </w:rPr>
        <w:t>КК</w:t>
      </w:r>
      <w:proofErr w:type="gramEnd"/>
      <w:r w:rsidRPr="00D207F8">
        <w:rPr>
          <w:rFonts w:eastAsia="Calibri"/>
          <w:b/>
          <w:sz w:val="16"/>
          <w:szCs w:val="16"/>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Курганинская  ТШ РО «ДОСААФ России» КК,  Положение о противодействии коррупции в ПОУ  Курганинская  ТШ РО «ДОСААФ России» КК, Положение о предоставлении </w:t>
      </w:r>
      <w:proofErr w:type="gramStart"/>
      <w:r w:rsidRPr="00D207F8">
        <w:rPr>
          <w:rFonts w:eastAsia="Calibri"/>
          <w:b/>
          <w:sz w:val="16"/>
          <w:szCs w:val="16"/>
          <w:lang w:eastAsia="en-US"/>
        </w:rPr>
        <w:t>скидок по оплате стоимости обучения по договорам об оказании платных образовательных услуг по образовательным программам в ПОУ  Курганинская  ТШ РО «ДОСААФ России» КК, Правила внутреннего распорядка обучающихся в ПОУ  Курганинская  ТШ РО «ДОСААФ России» КК, Порядком оформления возникновения, приостановления и прекращения отношений между ПОУ  Курганинская  ТШ РО «ДОСААФ России» КК и обучающимися, Положение о текущей, промежуточной и итоговой аттестации обучающихся</w:t>
      </w:r>
      <w:proofErr w:type="gramEnd"/>
      <w:r w:rsidRPr="00D207F8">
        <w:rPr>
          <w:rFonts w:eastAsia="Calibri"/>
          <w:b/>
          <w:sz w:val="16"/>
          <w:szCs w:val="16"/>
          <w:lang w:eastAsia="en-US"/>
        </w:rPr>
        <w:t xml:space="preserve"> (слушателей) в ПОУ  Курганинская  ТШ РО «ДОСААФ России» КК, Положение о порядке перевода, отчисления и </w:t>
      </w:r>
      <w:proofErr w:type="gramStart"/>
      <w:r w:rsidRPr="00D207F8">
        <w:rPr>
          <w:rFonts w:eastAsia="Calibri"/>
          <w:b/>
          <w:sz w:val="16"/>
          <w:szCs w:val="16"/>
          <w:lang w:eastAsia="en-US"/>
        </w:rPr>
        <w:t>восстановления</w:t>
      </w:r>
      <w:proofErr w:type="gramEnd"/>
      <w:r w:rsidRPr="00D207F8">
        <w:rPr>
          <w:rFonts w:eastAsia="Calibri"/>
          <w:b/>
          <w:sz w:val="16"/>
          <w:szCs w:val="16"/>
          <w:lang w:eastAsia="en-US"/>
        </w:rPr>
        <w:t xml:space="preserve"> обучающихся в ПОУ  Курганинская  ТШ РО «ДОСААФ России» КК, Программой профессиональной подготовки водителей транспортных средств категории «СЕ» ознакомлен</w:t>
      </w:r>
      <w:r w:rsidRPr="00EB0975">
        <w:rPr>
          <w:rFonts w:eastAsia="Calibri"/>
          <w:b/>
          <w:lang w:eastAsia="en-US"/>
        </w:rPr>
        <w:t xml:space="preserve"> (а)</w:t>
      </w:r>
    </w:p>
    <w:p w:rsidR="002848CD" w:rsidRPr="002848CD" w:rsidRDefault="002848CD" w:rsidP="002848CD">
      <w:pPr>
        <w:autoSpaceDE/>
        <w:autoSpaceDN/>
        <w:rPr>
          <w:rFonts w:eastAsia="Calibri"/>
          <w:lang w:eastAsia="en-US"/>
        </w:rPr>
      </w:pPr>
    </w:p>
    <w:p w:rsidR="002848CD" w:rsidRPr="002848CD" w:rsidRDefault="00E6339A"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00770"/>
    <w:rsid w:val="00022A09"/>
    <w:rsid w:val="000416BC"/>
    <w:rsid w:val="000D268D"/>
    <w:rsid w:val="00197EBF"/>
    <w:rsid w:val="001A3560"/>
    <w:rsid w:val="001D2D5A"/>
    <w:rsid w:val="00240166"/>
    <w:rsid w:val="002848CD"/>
    <w:rsid w:val="002D56A3"/>
    <w:rsid w:val="0036705E"/>
    <w:rsid w:val="0037646A"/>
    <w:rsid w:val="00417394"/>
    <w:rsid w:val="0046014C"/>
    <w:rsid w:val="004B4647"/>
    <w:rsid w:val="004D75B6"/>
    <w:rsid w:val="004F1D72"/>
    <w:rsid w:val="0050415D"/>
    <w:rsid w:val="0051788C"/>
    <w:rsid w:val="005C4191"/>
    <w:rsid w:val="005F3FA9"/>
    <w:rsid w:val="006614B2"/>
    <w:rsid w:val="00673B6F"/>
    <w:rsid w:val="00676C8F"/>
    <w:rsid w:val="006A1909"/>
    <w:rsid w:val="00710A83"/>
    <w:rsid w:val="00713557"/>
    <w:rsid w:val="007534AF"/>
    <w:rsid w:val="00772F48"/>
    <w:rsid w:val="00822F1E"/>
    <w:rsid w:val="008A53A9"/>
    <w:rsid w:val="008C7516"/>
    <w:rsid w:val="00907D33"/>
    <w:rsid w:val="00923735"/>
    <w:rsid w:val="00950746"/>
    <w:rsid w:val="00951F04"/>
    <w:rsid w:val="009648B4"/>
    <w:rsid w:val="0096752E"/>
    <w:rsid w:val="00982579"/>
    <w:rsid w:val="009956AD"/>
    <w:rsid w:val="009A6D9E"/>
    <w:rsid w:val="009F5FCC"/>
    <w:rsid w:val="00A47C21"/>
    <w:rsid w:val="00B84783"/>
    <w:rsid w:val="00BA4C69"/>
    <w:rsid w:val="00BE27ED"/>
    <w:rsid w:val="00C07FAE"/>
    <w:rsid w:val="00C32D89"/>
    <w:rsid w:val="00C417FF"/>
    <w:rsid w:val="00D11B13"/>
    <w:rsid w:val="00D207F8"/>
    <w:rsid w:val="00D84A40"/>
    <w:rsid w:val="00E0614D"/>
    <w:rsid w:val="00E62E71"/>
    <w:rsid w:val="00E6339A"/>
    <w:rsid w:val="00E9766A"/>
    <w:rsid w:val="00EB0975"/>
    <w:rsid w:val="00ED2455"/>
    <w:rsid w:val="00F205D0"/>
    <w:rsid w:val="00F860B1"/>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2750</Words>
  <Characters>15675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24</cp:revision>
  <cp:lastPrinted>2024-09-05T09:56:00Z</cp:lastPrinted>
  <dcterms:created xsi:type="dcterms:W3CDTF">2020-02-03T16:23:00Z</dcterms:created>
  <dcterms:modified xsi:type="dcterms:W3CDTF">2024-10-08T08:03:00Z</dcterms:modified>
</cp:coreProperties>
</file>